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spacing w:after="0" w:line="240" w:lineRule="auto"/>
        <w:rPr>
          <w:rStyle w:val="9"/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6"/>
          <w:szCs w:val="36"/>
        </w:rPr>
        <w:t>2020年云南省中西医结合学会肾病专业委员会、</w:t>
      </w:r>
    </w:p>
    <w:p>
      <w:pPr>
        <w:pStyle w:val="11"/>
        <w:keepNext/>
        <w:keepLines/>
        <w:spacing w:after="0" w:line="240" w:lineRule="auto"/>
        <w:rPr>
          <w:rStyle w:val="9"/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6"/>
          <w:szCs w:val="36"/>
        </w:rPr>
        <w:t>云南省中医药学会肾病专业委员会年会</w:t>
      </w:r>
    </w:p>
    <w:p>
      <w:pPr>
        <w:pStyle w:val="11"/>
        <w:keepNext/>
        <w:keepLines/>
        <w:spacing w:after="0" w:line="240" w:lineRule="auto"/>
        <w:rPr>
          <w:rStyle w:val="9"/>
          <w:rFonts w:ascii="黑体" w:hAnsi="黑体" w:eastAsia="黑体" w:cs="黑体"/>
          <w:b w:val="0"/>
          <w:bCs w:val="0"/>
          <w:sz w:val="36"/>
          <w:szCs w:val="36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6"/>
          <w:szCs w:val="36"/>
        </w:rPr>
        <w:t>暨2020年治未病与慢性肾脏病中西结合诊治进展</w:t>
      </w:r>
    </w:p>
    <w:p>
      <w:pPr>
        <w:pStyle w:val="11"/>
        <w:keepNext/>
        <w:keepLines/>
        <w:spacing w:after="0" w:line="240" w:lineRule="auto"/>
        <w:rPr>
          <w:rFonts w:ascii="黑体" w:hAnsi="黑体" w:eastAsia="黑体" w:cs="黑体"/>
          <w:sz w:val="36"/>
          <w:szCs w:val="36"/>
          <w:lang w:val="en-US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6"/>
          <w:szCs w:val="36"/>
        </w:rPr>
        <w:t>学习班</w:t>
      </w:r>
      <w:r>
        <w:rPr>
          <w:rFonts w:hint="eastAsia" w:ascii="黑体" w:hAnsi="黑体" w:eastAsia="黑体" w:cs="黑体"/>
          <w:sz w:val="36"/>
          <w:szCs w:val="36"/>
        </w:rPr>
        <w:t>回执表</w:t>
      </w:r>
    </w:p>
    <w:tbl>
      <w:tblPr>
        <w:tblStyle w:val="6"/>
        <w:tblpPr w:leftFromText="180" w:rightFromText="180" w:vertAnchor="text" w:horzAnchor="margin" w:tblpXSpec="center" w:tblpY="298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47"/>
        <w:gridCol w:w="529"/>
        <w:gridCol w:w="1303"/>
        <w:gridCol w:w="224"/>
        <w:gridCol w:w="1723"/>
        <w:gridCol w:w="1574"/>
        <w:gridCol w:w="844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单位名称</w:t>
            </w:r>
          </w:p>
        </w:tc>
        <w:tc>
          <w:tcPr>
            <w:tcW w:w="380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纳税人识别号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地址</w:t>
            </w:r>
          </w:p>
        </w:tc>
        <w:tc>
          <w:tcPr>
            <w:tcW w:w="3803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84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邮编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参会人数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代表联系人</w:t>
            </w:r>
            <w:r>
              <w:rPr>
                <w:rFonts w:hint="eastAsia" w:ascii="仿宋" w:hAnsi="仿宋" w:eastAsia="仿宋"/>
              </w:rPr>
              <w:t>及电话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酒店住宿</w:t>
            </w:r>
            <w:r>
              <w:rPr>
                <w:rFonts w:hint="eastAsia" w:ascii="仿宋" w:hAnsi="仿宋" w:eastAsia="仿宋"/>
              </w:rPr>
              <w:t>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性别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职务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手机号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单间/标间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34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34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5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734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7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培训费</w:t>
            </w:r>
            <w:r>
              <w:rPr>
                <w:rFonts w:ascii="仿宋" w:hAnsi="仿宋" w:eastAsia="仿宋"/>
              </w:rPr>
              <w:t>付款方式</w:t>
            </w:r>
            <w:r>
              <w:rPr>
                <w:rFonts w:hint="eastAsia" w:ascii="仿宋" w:hAnsi="仿宋" w:eastAsia="仿宋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电汇并索取发票</w:t>
            </w:r>
            <w:r>
              <w:rPr>
                <w:rFonts w:hint="eastAsia" w:ascii="仿宋" w:hAnsi="仿宋" w:eastAsia="仿宋"/>
              </w:rPr>
              <w:t>(会议现场领取)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开户名称</w:t>
            </w:r>
            <w:r>
              <w:rPr>
                <w:rFonts w:hint="eastAsia" w:ascii="仿宋" w:hAnsi="仿宋" w:eastAsia="仿宋"/>
              </w:rPr>
              <w:t>：云南省中医药学会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开户银行：工商银行昆明正义支行 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开户账号</w:t>
            </w:r>
            <w:r>
              <w:rPr>
                <w:rFonts w:hint="eastAsia" w:ascii="仿宋" w:hAnsi="仿宋" w:eastAsia="仿宋"/>
              </w:rPr>
              <w:t>：2502012009024922197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会场可收取现金或刷卡并索取发票，开票单位：云南省中医药学会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9617" w:type="dxa"/>
            <w:gridSpan w:val="9"/>
            <w:vAlign w:val="center"/>
          </w:tcPr>
          <w:p>
            <w:pPr>
              <w:widowControl w:val="0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1、请填写此表（或电邮、微信报名）回复组委会，以确认参会单位代表信息。</w:t>
            </w:r>
          </w:p>
          <w:p>
            <w:pPr>
              <w:widowControl w:val="0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2、本次大会住宿酒店为文山</w:t>
            </w:r>
            <w:r>
              <w:rPr>
                <w:rFonts w:hint="eastAsia" w:ascii="仿宋" w:hAnsi="仿宋" w:eastAsia="仿宋"/>
                <w:sz w:val="21"/>
                <w:szCs w:val="22"/>
              </w:rPr>
              <w:t>市帝豪酒店，因</w:t>
            </w:r>
            <w:r>
              <w:rPr>
                <w:rFonts w:hint="eastAsia" w:ascii="仿宋" w:hAnsi="仿宋" w:eastAsia="仿宋"/>
              </w:rPr>
              <w:t>酒店资源紧张，请参会代表尽早回复会务组，以便预定房间。</w:t>
            </w:r>
          </w:p>
          <w:p>
            <w:pPr>
              <w:widowControl w:val="0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3、默认住宿为2天，如有特殊情况请备注。住宿发票由酒店提供。</w:t>
            </w:r>
          </w:p>
          <w:p>
            <w:pPr>
              <w:widowControl w:val="0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4、如有疑问请及时联系会务组，如有特殊需要请于备注处注明。</w:t>
            </w:r>
          </w:p>
          <w:p>
            <w:pPr>
              <w:widowControl w:val="0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5、与会代表请务必携带身份证等有效证件。</w:t>
            </w:r>
          </w:p>
          <w:p>
            <w:pPr>
              <w:widowControl w:val="0"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6、清真饮食请在备注信息里注明。</w:t>
            </w:r>
          </w:p>
        </w:tc>
      </w:tr>
    </w:tbl>
    <w:p>
      <w:pPr>
        <w:spacing w:line="48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ascii="仿宋" w:hAnsi="仿宋" w:eastAsia="仿宋"/>
        </w:rPr>
        <w:t>会务组联系人</w:t>
      </w:r>
      <w:r>
        <w:rPr>
          <w:rFonts w:hint="eastAsia" w:ascii="仿宋" w:hAnsi="仿宋" w:eastAsia="仿宋"/>
        </w:rPr>
        <w:t>：甫琪森（18388059853）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23"/>
    <w:rsid w:val="00077912"/>
    <w:rsid w:val="00183F23"/>
    <w:rsid w:val="001E5ACA"/>
    <w:rsid w:val="003347A3"/>
    <w:rsid w:val="003A5A52"/>
    <w:rsid w:val="00413768"/>
    <w:rsid w:val="004B2359"/>
    <w:rsid w:val="004C53E7"/>
    <w:rsid w:val="00523411"/>
    <w:rsid w:val="005B1BA5"/>
    <w:rsid w:val="006F328B"/>
    <w:rsid w:val="007B2175"/>
    <w:rsid w:val="007B381B"/>
    <w:rsid w:val="007B3947"/>
    <w:rsid w:val="007C64AD"/>
    <w:rsid w:val="007E20DC"/>
    <w:rsid w:val="00A41DB9"/>
    <w:rsid w:val="00A60408"/>
    <w:rsid w:val="00A8712B"/>
    <w:rsid w:val="00B723D4"/>
    <w:rsid w:val="00C21E5E"/>
    <w:rsid w:val="00D21156"/>
    <w:rsid w:val="00D60324"/>
    <w:rsid w:val="00E5329D"/>
    <w:rsid w:val="00E74221"/>
    <w:rsid w:val="00EC1348"/>
    <w:rsid w:val="00EC7EC1"/>
    <w:rsid w:val="00F52A27"/>
    <w:rsid w:val="00F8428F"/>
    <w:rsid w:val="00F969E3"/>
    <w:rsid w:val="00FB5187"/>
    <w:rsid w:val="00FC36F9"/>
    <w:rsid w:val="00FE757E"/>
    <w:rsid w:val="01451052"/>
    <w:rsid w:val="01AE6BEE"/>
    <w:rsid w:val="01DB7F22"/>
    <w:rsid w:val="033577C4"/>
    <w:rsid w:val="035E2F3D"/>
    <w:rsid w:val="03737A7B"/>
    <w:rsid w:val="03E7723A"/>
    <w:rsid w:val="0408631E"/>
    <w:rsid w:val="05882C57"/>
    <w:rsid w:val="059645E1"/>
    <w:rsid w:val="05971575"/>
    <w:rsid w:val="059C4CF6"/>
    <w:rsid w:val="05CD4479"/>
    <w:rsid w:val="05F35F39"/>
    <w:rsid w:val="062A09BA"/>
    <w:rsid w:val="06FB527A"/>
    <w:rsid w:val="07FB0B29"/>
    <w:rsid w:val="082B2005"/>
    <w:rsid w:val="08443488"/>
    <w:rsid w:val="097C1635"/>
    <w:rsid w:val="099229CE"/>
    <w:rsid w:val="0A535F30"/>
    <w:rsid w:val="0AA11374"/>
    <w:rsid w:val="0AD82C3F"/>
    <w:rsid w:val="0B1D128B"/>
    <w:rsid w:val="0B830D16"/>
    <w:rsid w:val="0BBD6D02"/>
    <w:rsid w:val="0C267188"/>
    <w:rsid w:val="0CA8470D"/>
    <w:rsid w:val="0DDE7590"/>
    <w:rsid w:val="0EC86624"/>
    <w:rsid w:val="0FB9438E"/>
    <w:rsid w:val="0FCF59C3"/>
    <w:rsid w:val="10CD10FD"/>
    <w:rsid w:val="111F32E8"/>
    <w:rsid w:val="11336ADF"/>
    <w:rsid w:val="11AE2D9C"/>
    <w:rsid w:val="11CA466C"/>
    <w:rsid w:val="12236E93"/>
    <w:rsid w:val="127B3A39"/>
    <w:rsid w:val="12874C7B"/>
    <w:rsid w:val="13247A7C"/>
    <w:rsid w:val="13AD6335"/>
    <w:rsid w:val="13CA6D22"/>
    <w:rsid w:val="14BE7C2A"/>
    <w:rsid w:val="152A42A2"/>
    <w:rsid w:val="158B3B64"/>
    <w:rsid w:val="15D06372"/>
    <w:rsid w:val="160E677C"/>
    <w:rsid w:val="173817A3"/>
    <w:rsid w:val="174356E4"/>
    <w:rsid w:val="174A0FD6"/>
    <w:rsid w:val="17B55847"/>
    <w:rsid w:val="17BA6A01"/>
    <w:rsid w:val="17DD263A"/>
    <w:rsid w:val="185A6CA3"/>
    <w:rsid w:val="1877433C"/>
    <w:rsid w:val="18A45D14"/>
    <w:rsid w:val="18AC7394"/>
    <w:rsid w:val="18FA5E89"/>
    <w:rsid w:val="19093327"/>
    <w:rsid w:val="191D36D3"/>
    <w:rsid w:val="191D6CF1"/>
    <w:rsid w:val="196C03B1"/>
    <w:rsid w:val="1A9C1CE4"/>
    <w:rsid w:val="1BDB125D"/>
    <w:rsid w:val="1C702D51"/>
    <w:rsid w:val="1CBE41F6"/>
    <w:rsid w:val="1D370515"/>
    <w:rsid w:val="1E4B627F"/>
    <w:rsid w:val="1E951645"/>
    <w:rsid w:val="1EC41D9C"/>
    <w:rsid w:val="1EFB37E7"/>
    <w:rsid w:val="20EC184A"/>
    <w:rsid w:val="210B5CAF"/>
    <w:rsid w:val="21C674BC"/>
    <w:rsid w:val="21C87EF5"/>
    <w:rsid w:val="21E70687"/>
    <w:rsid w:val="21F54906"/>
    <w:rsid w:val="227C4639"/>
    <w:rsid w:val="23835AA2"/>
    <w:rsid w:val="240207CA"/>
    <w:rsid w:val="24270254"/>
    <w:rsid w:val="245812AB"/>
    <w:rsid w:val="264864C2"/>
    <w:rsid w:val="27877DBE"/>
    <w:rsid w:val="27A17C87"/>
    <w:rsid w:val="28B86D3A"/>
    <w:rsid w:val="28C1490C"/>
    <w:rsid w:val="28D206B0"/>
    <w:rsid w:val="2B556BD9"/>
    <w:rsid w:val="2BC95C96"/>
    <w:rsid w:val="2C633A85"/>
    <w:rsid w:val="2DA14000"/>
    <w:rsid w:val="2E8563F9"/>
    <w:rsid w:val="2F3F323B"/>
    <w:rsid w:val="2FE83F19"/>
    <w:rsid w:val="2FF273FB"/>
    <w:rsid w:val="30385B53"/>
    <w:rsid w:val="31551B26"/>
    <w:rsid w:val="33590F13"/>
    <w:rsid w:val="35C32E60"/>
    <w:rsid w:val="366F3FF6"/>
    <w:rsid w:val="36B07550"/>
    <w:rsid w:val="37B625F4"/>
    <w:rsid w:val="37D72FD9"/>
    <w:rsid w:val="38613932"/>
    <w:rsid w:val="388E646E"/>
    <w:rsid w:val="38F32EF7"/>
    <w:rsid w:val="39852871"/>
    <w:rsid w:val="39BD136D"/>
    <w:rsid w:val="3A23361F"/>
    <w:rsid w:val="3B7243A7"/>
    <w:rsid w:val="3BC970B3"/>
    <w:rsid w:val="3C220905"/>
    <w:rsid w:val="3C6107FA"/>
    <w:rsid w:val="3CD13181"/>
    <w:rsid w:val="3DA06CB0"/>
    <w:rsid w:val="3DE95790"/>
    <w:rsid w:val="3E3633C6"/>
    <w:rsid w:val="3F434042"/>
    <w:rsid w:val="401E74B8"/>
    <w:rsid w:val="40FE7936"/>
    <w:rsid w:val="412939A3"/>
    <w:rsid w:val="415937F7"/>
    <w:rsid w:val="419E292F"/>
    <w:rsid w:val="41BD0AF3"/>
    <w:rsid w:val="43005C8C"/>
    <w:rsid w:val="448147A2"/>
    <w:rsid w:val="452C04C2"/>
    <w:rsid w:val="45DF26C2"/>
    <w:rsid w:val="46E74585"/>
    <w:rsid w:val="47F40AD0"/>
    <w:rsid w:val="481271CB"/>
    <w:rsid w:val="482436D5"/>
    <w:rsid w:val="487D6A80"/>
    <w:rsid w:val="489E5084"/>
    <w:rsid w:val="49146499"/>
    <w:rsid w:val="49323B5C"/>
    <w:rsid w:val="498C3086"/>
    <w:rsid w:val="4A25211E"/>
    <w:rsid w:val="4B281946"/>
    <w:rsid w:val="4B346690"/>
    <w:rsid w:val="4BE9017C"/>
    <w:rsid w:val="4BEA56F1"/>
    <w:rsid w:val="4D177A5D"/>
    <w:rsid w:val="4E2A31F6"/>
    <w:rsid w:val="4EBD7B54"/>
    <w:rsid w:val="4F5C1BE4"/>
    <w:rsid w:val="4F672F57"/>
    <w:rsid w:val="50523CC4"/>
    <w:rsid w:val="511402A5"/>
    <w:rsid w:val="5119322C"/>
    <w:rsid w:val="518E295B"/>
    <w:rsid w:val="51E90F70"/>
    <w:rsid w:val="52A93FF0"/>
    <w:rsid w:val="53891903"/>
    <w:rsid w:val="548E19C2"/>
    <w:rsid w:val="550B3BAF"/>
    <w:rsid w:val="5698075B"/>
    <w:rsid w:val="57522746"/>
    <w:rsid w:val="57762077"/>
    <w:rsid w:val="591A5DFD"/>
    <w:rsid w:val="59705B08"/>
    <w:rsid w:val="59F53C38"/>
    <w:rsid w:val="5A8874E2"/>
    <w:rsid w:val="5C8F7EBA"/>
    <w:rsid w:val="5D82555B"/>
    <w:rsid w:val="5DDC53A2"/>
    <w:rsid w:val="5E9A4D00"/>
    <w:rsid w:val="5F27698D"/>
    <w:rsid w:val="608A1AD8"/>
    <w:rsid w:val="60FE0BEF"/>
    <w:rsid w:val="61AB7BDE"/>
    <w:rsid w:val="62D3594E"/>
    <w:rsid w:val="63C66D63"/>
    <w:rsid w:val="642375BF"/>
    <w:rsid w:val="645A26D6"/>
    <w:rsid w:val="645A76F0"/>
    <w:rsid w:val="650C077C"/>
    <w:rsid w:val="65344EAE"/>
    <w:rsid w:val="65790D8F"/>
    <w:rsid w:val="65D96876"/>
    <w:rsid w:val="65E60252"/>
    <w:rsid w:val="662971A1"/>
    <w:rsid w:val="687366B3"/>
    <w:rsid w:val="69030FD5"/>
    <w:rsid w:val="692A163E"/>
    <w:rsid w:val="695A6FB1"/>
    <w:rsid w:val="6A061D9D"/>
    <w:rsid w:val="6A9F21AE"/>
    <w:rsid w:val="6B2B421F"/>
    <w:rsid w:val="6B8020FE"/>
    <w:rsid w:val="6BA60F69"/>
    <w:rsid w:val="6C385F7A"/>
    <w:rsid w:val="6D7F4AC1"/>
    <w:rsid w:val="6DC50EB7"/>
    <w:rsid w:val="6DC572EA"/>
    <w:rsid w:val="6E3E799F"/>
    <w:rsid w:val="6E4D1B44"/>
    <w:rsid w:val="6F4950F1"/>
    <w:rsid w:val="70546C81"/>
    <w:rsid w:val="72345F85"/>
    <w:rsid w:val="72465C50"/>
    <w:rsid w:val="76CA4FEC"/>
    <w:rsid w:val="77652D2F"/>
    <w:rsid w:val="77D067BB"/>
    <w:rsid w:val="77D91064"/>
    <w:rsid w:val="785F5386"/>
    <w:rsid w:val="7AF61F36"/>
    <w:rsid w:val="7AFE156B"/>
    <w:rsid w:val="7B403D40"/>
    <w:rsid w:val="7D22120C"/>
    <w:rsid w:val="7E9C3C43"/>
    <w:rsid w:val="7EEB4EBA"/>
    <w:rsid w:val="7F615A2D"/>
    <w:rsid w:val="7FC525AC"/>
    <w:rsid w:val="7FCD5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/>
      <w:sz w:val="24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Heading #2|1"/>
    <w:basedOn w:val="1"/>
    <w:qFormat/>
    <w:uiPriority w:val="0"/>
    <w:pPr>
      <w:widowControl w:val="0"/>
      <w:spacing w:after="400" w:line="438" w:lineRule="exact"/>
      <w:jc w:val="center"/>
      <w:outlineLvl w:val="1"/>
    </w:pPr>
    <w:rPr>
      <w:rFonts w:ascii="MingLiU" w:hAnsi="MingLiU" w:eastAsia="MingLiU" w:cs="MingLiU"/>
      <w:color w:val="282828"/>
      <w:sz w:val="28"/>
      <w:szCs w:val="28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pacing w:line="382" w:lineRule="auto"/>
      <w:ind w:firstLine="400"/>
    </w:pPr>
    <w:rPr>
      <w:rFonts w:ascii="MingLiU" w:hAnsi="MingLiU" w:eastAsia="MingLiU" w:cs="MingLiU"/>
      <w:color w:val="282828"/>
      <w:lang w:val="zh-TW" w:eastAsia="zh-TW" w:bidi="zh-TW"/>
    </w:rPr>
  </w:style>
  <w:style w:type="character" w:customStyle="1" w:styleId="13">
    <w:name w:val="页眉 Char"/>
    <w:basedOn w:val="8"/>
    <w:link w:val="3"/>
    <w:qFormat/>
    <w:uiPriority w:val="0"/>
    <w:rPr>
      <w:sz w:val="18"/>
      <w:szCs w:val="18"/>
    </w:rPr>
  </w:style>
  <w:style w:type="character" w:customStyle="1" w:styleId="14">
    <w:name w:val="页脚 Char"/>
    <w:basedOn w:val="8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728</Words>
  <Characters>4155</Characters>
  <Lines>34</Lines>
  <Paragraphs>9</Paragraphs>
  <TotalTime>1</TotalTime>
  <ScaleCrop>false</ScaleCrop>
  <LinksUpToDate>false</LinksUpToDate>
  <CharactersWithSpaces>4874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伯乐</cp:lastModifiedBy>
  <cp:lastPrinted>2019-11-01T04:00:00Z</cp:lastPrinted>
  <dcterms:modified xsi:type="dcterms:W3CDTF">2020-08-21T11:08:53Z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